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2400" w14:textId="441FDAB7" w:rsidR="007F31AB" w:rsidRDefault="00156449">
      <w:r w:rsidRPr="00156449">
        <w:rPr>
          <w:noProof/>
        </w:rPr>
        <w:drawing>
          <wp:inline distT="0" distB="0" distL="0" distR="0" wp14:anchorId="6F8BB9A7" wp14:editId="08A4C0BF">
            <wp:extent cx="5760720" cy="795020"/>
            <wp:effectExtent l="0" t="0" r="0" b="508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E17FE" w14:textId="79BEA3CF" w:rsidR="006E11D6" w:rsidRPr="006E11D6" w:rsidRDefault="006E11D6" w:rsidP="006E11D6">
      <w:r w:rsidRPr="006E11D6">
        <w:t>Politechnika Rzeszowska  rozpoczęła realizację projektu pn. </w:t>
      </w:r>
      <w:r w:rsidRPr="006E11D6">
        <w:rPr>
          <w:b/>
          <w:bCs/>
        </w:rPr>
        <w:t>„Profesjonalne Kadry Politechniki Rzeszowskiej”</w:t>
      </w:r>
      <w:r w:rsidRPr="006E11D6">
        <w:t>,</w:t>
      </w:r>
      <w:r w:rsidRPr="006E11D6">
        <w:t xml:space="preserve"> który jest finansowany z programu Fundusze Europejskie dla </w:t>
      </w:r>
      <w:r w:rsidRPr="006E11D6">
        <w:t xml:space="preserve">Rozwoju Społecznego </w:t>
      </w:r>
      <w:r w:rsidRPr="006E11D6">
        <w:t>2021-2027</w:t>
      </w:r>
      <w:r w:rsidR="00DA60F0">
        <w:t>, Działanie 01.05</w:t>
      </w:r>
    </w:p>
    <w:p w14:paraId="2E6B2D37" w14:textId="529C836E" w:rsidR="006E11D6" w:rsidRPr="006E11D6" w:rsidRDefault="006E11D6" w:rsidP="006E11D6">
      <w:r w:rsidRPr="006E11D6">
        <w:t>Data rozpoczęcia realizacji projektu: 01.01.202</w:t>
      </w:r>
      <w:r>
        <w:t>6</w:t>
      </w:r>
      <w:r w:rsidRPr="006E11D6">
        <w:t xml:space="preserve"> r.</w:t>
      </w:r>
    </w:p>
    <w:p w14:paraId="60B25B74" w14:textId="4820894D" w:rsidR="006E11D6" w:rsidRPr="006E11D6" w:rsidRDefault="006E11D6" w:rsidP="006E11D6">
      <w:r w:rsidRPr="006E11D6">
        <w:t>Data zakończenia realizacji projektu: 31.1</w:t>
      </w:r>
      <w:r>
        <w:t>0</w:t>
      </w:r>
      <w:r w:rsidRPr="006E11D6">
        <w:t>.202</w:t>
      </w:r>
      <w:r>
        <w:t>8</w:t>
      </w:r>
      <w:r w:rsidRPr="006E11D6">
        <w:t xml:space="preserve"> r.</w:t>
      </w:r>
    </w:p>
    <w:p w14:paraId="25326E82" w14:textId="0ADD98E8" w:rsidR="00A87DB8" w:rsidRDefault="00983925">
      <w:r w:rsidRPr="00983925">
        <w:t>Celem głównym projektu jest</w:t>
      </w:r>
      <w:r w:rsidR="00C8316A">
        <w:t xml:space="preserve"> rozwój potencjału administracyjnego Politechniki </w:t>
      </w:r>
      <w:r w:rsidR="007B074B">
        <w:t>R</w:t>
      </w:r>
      <w:r w:rsidR="00C8316A">
        <w:t>zeszowskiej poprzez zwiększenie profesjonalizmu kadry zaangażowanej w procesy administrowania Uczelnią, dzięki kompleksowemu podniesieniu kompetencji i lub kwalifikacji pracowników w strategicznych dla Uczelni obszarach</w:t>
      </w:r>
      <w:r>
        <w:t xml:space="preserve">. </w:t>
      </w:r>
    </w:p>
    <w:p w14:paraId="59A32405" w14:textId="7DE4E588" w:rsidR="00983925" w:rsidRPr="00C8316A" w:rsidRDefault="00C8316A">
      <w:r w:rsidRPr="00C8316A">
        <w:t>Grupę docelową w projekcie stanowi Uczelnia, jej kadra zarządzająca i kierownicza oraz pracownicy wykonujący zadania administracyjne i techniczne.</w:t>
      </w:r>
      <w:r w:rsidR="001540E2" w:rsidRPr="00C8316A">
        <w:t xml:space="preserve"> </w:t>
      </w:r>
    </w:p>
    <w:p w14:paraId="257AA1E3" w14:textId="0213EC27" w:rsidR="001540E2" w:rsidRPr="000265DD" w:rsidRDefault="00983925">
      <w:r w:rsidRPr="000265DD">
        <w:t xml:space="preserve">W ramach projektu </w:t>
      </w:r>
      <w:r w:rsidR="008C51B1" w:rsidRPr="000265DD">
        <w:t xml:space="preserve"> </w:t>
      </w:r>
      <w:r w:rsidR="007538DA" w:rsidRPr="000265DD">
        <w:t>zrealizowane zostaną 4 zadania:</w:t>
      </w:r>
    </w:p>
    <w:p w14:paraId="3F300195" w14:textId="17C8DA31" w:rsidR="007538DA" w:rsidRPr="000265DD" w:rsidRDefault="000265DD" w:rsidP="007538DA">
      <w:pPr>
        <w:pStyle w:val="Akapitzlist"/>
        <w:numPr>
          <w:ilvl w:val="0"/>
          <w:numId w:val="1"/>
        </w:numPr>
      </w:pPr>
      <w:r w:rsidRPr="000265DD">
        <w:t>Rozwój kwalifikacji i kompetencji zarządczych</w:t>
      </w:r>
      <w:r w:rsidR="007538DA" w:rsidRPr="000265DD">
        <w:t>.</w:t>
      </w:r>
    </w:p>
    <w:p w14:paraId="0AC86EE0" w14:textId="00679B6D" w:rsidR="000265DD" w:rsidRPr="000265DD" w:rsidRDefault="000265DD" w:rsidP="007538DA">
      <w:pPr>
        <w:pStyle w:val="Akapitzlist"/>
        <w:numPr>
          <w:ilvl w:val="0"/>
          <w:numId w:val="1"/>
        </w:numPr>
      </w:pPr>
      <w:r w:rsidRPr="000265DD">
        <w:t>Rozwój kompetencji cyfrowych</w:t>
      </w:r>
    </w:p>
    <w:p w14:paraId="35949B47" w14:textId="0EEF9AD1" w:rsidR="000265DD" w:rsidRPr="000265DD" w:rsidRDefault="000265DD" w:rsidP="007538DA">
      <w:pPr>
        <w:pStyle w:val="Akapitzlist"/>
        <w:numPr>
          <w:ilvl w:val="0"/>
          <w:numId w:val="1"/>
        </w:numPr>
      </w:pPr>
      <w:r w:rsidRPr="000265DD">
        <w:t>Rozwój kompetencji na rzecz zielonej transformacji.</w:t>
      </w:r>
    </w:p>
    <w:p w14:paraId="31EE070C" w14:textId="1D540788" w:rsidR="000265DD" w:rsidRPr="000265DD" w:rsidRDefault="000265DD" w:rsidP="007538DA">
      <w:pPr>
        <w:pStyle w:val="Akapitzlist"/>
        <w:numPr>
          <w:ilvl w:val="0"/>
          <w:numId w:val="1"/>
        </w:numPr>
      </w:pPr>
      <w:r w:rsidRPr="000265DD">
        <w:t>Rozwój kwalifikacji i kompetencji przekrojowych, merytorycznych i językowych.</w:t>
      </w:r>
    </w:p>
    <w:p w14:paraId="047447F3" w14:textId="1A9B293F" w:rsidR="007538DA" w:rsidRPr="00FD29A9" w:rsidRDefault="00F43A4F" w:rsidP="007538DA">
      <w:r w:rsidRPr="00FD29A9">
        <w:t>Rezultatem projektu będzie</w:t>
      </w:r>
      <w:r w:rsidR="00C8316A" w:rsidRPr="00FD29A9">
        <w:t xml:space="preserve"> podniesienie/nabycie kwalifikacji i kompetencji; zarządczych (dla kadry zarządzającej i kierowniczej), cyfrowych (obligatoryjnie dla wszystkich), na rzecz zielonej transformacji (obligatoryjnie dla wszystkich) oraz przekrojowych, merytorycznych i językowych</w:t>
      </w:r>
      <w:r w:rsidR="00FD29A9" w:rsidRPr="00FD29A9">
        <w:t xml:space="preserve"> </w:t>
      </w:r>
      <w:r w:rsidR="00C8316A" w:rsidRPr="00FD29A9">
        <w:t xml:space="preserve">przez personel </w:t>
      </w:r>
      <w:proofErr w:type="spellStart"/>
      <w:r w:rsidR="00C8316A" w:rsidRPr="00FD29A9">
        <w:t>administracyjno</w:t>
      </w:r>
      <w:proofErr w:type="spellEnd"/>
      <w:r w:rsidR="00C8316A" w:rsidRPr="00FD29A9">
        <w:t xml:space="preserve"> – techniczny Uczelni i wdrożenie </w:t>
      </w:r>
      <w:r w:rsidR="00B043BB" w:rsidRPr="00FD29A9">
        <w:t xml:space="preserve">nabytych umiejętności w procesy </w:t>
      </w:r>
      <w:r w:rsidR="00FD29A9" w:rsidRPr="00FD29A9">
        <w:t>administracyjne</w:t>
      </w:r>
      <w:r w:rsidR="00B043BB" w:rsidRPr="00FD29A9">
        <w:t xml:space="preserve"> w których </w:t>
      </w:r>
      <w:r w:rsidR="00FD29A9" w:rsidRPr="00FD29A9">
        <w:t>uczestniczą</w:t>
      </w:r>
      <w:r w:rsidRPr="00FD29A9">
        <w:t xml:space="preserve">. </w:t>
      </w:r>
    </w:p>
    <w:p w14:paraId="09545B8D" w14:textId="2B5BB066" w:rsidR="00A87DB8" w:rsidRPr="000265DD" w:rsidRDefault="0077443A" w:rsidP="007538DA">
      <w:r w:rsidRPr="000265DD">
        <w:t>Wartość projektu:</w:t>
      </w:r>
      <w:r w:rsidR="000626E5" w:rsidRPr="000265DD">
        <w:t xml:space="preserve"> 2</w:t>
      </w:r>
      <w:r w:rsidR="000265DD" w:rsidRPr="000265DD">
        <w:t xml:space="preserve"> 711 734,50 </w:t>
      </w:r>
      <w:r w:rsidR="000626E5" w:rsidRPr="000265DD">
        <w:t>zł</w:t>
      </w:r>
    </w:p>
    <w:p w14:paraId="0E258226" w14:textId="2BAEE2A0" w:rsidR="0077443A" w:rsidRPr="000265DD" w:rsidRDefault="0077443A" w:rsidP="007538DA">
      <w:r w:rsidRPr="000265DD">
        <w:t xml:space="preserve">Wysokość wkładu z Funduszy Europejskich: </w:t>
      </w:r>
      <w:r w:rsidR="000626E5" w:rsidRPr="000265DD">
        <w:t>2</w:t>
      </w:r>
      <w:r w:rsidR="000265DD" w:rsidRPr="000265DD">
        <w:t> 630 382,46</w:t>
      </w:r>
      <w:r w:rsidR="000626E5" w:rsidRPr="000265DD">
        <w:t xml:space="preserve"> zł</w:t>
      </w:r>
    </w:p>
    <w:p w14:paraId="32C1FEFD" w14:textId="6AADA750" w:rsidR="000626E5" w:rsidRDefault="000C29A2" w:rsidP="007538DA">
      <w:r>
        <w:t>#FunduszeUE #Fundusze Europejskie</w:t>
      </w:r>
    </w:p>
    <w:sectPr w:rsidR="00062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55B85"/>
    <w:multiLevelType w:val="hybridMultilevel"/>
    <w:tmpl w:val="D7103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5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0E2"/>
    <w:rsid w:val="000265DD"/>
    <w:rsid w:val="00027C42"/>
    <w:rsid w:val="000626E5"/>
    <w:rsid w:val="000C29A2"/>
    <w:rsid w:val="001540E2"/>
    <w:rsid w:val="00156449"/>
    <w:rsid w:val="003C6D85"/>
    <w:rsid w:val="00404985"/>
    <w:rsid w:val="006E11D6"/>
    <w:rsid w:val="007538DA"/>
    <w:rsid w:val="0077443A"/>
    <w:rsid w:val="007B074B"/>
    <w:rsid w:val="007F31AB"/>
    <w:rsid w:val="007F443B"/>
    <w:rsid w:val="008C51B1"/>
    <w:rsid w:val="00983925"/>
    <w:rsid w:val="00A87DB8"/>
    <w:rsid w:val="00B043BB"/>
    <w:rsid w:val="00C4449D"/>
    <w:rsid w:val="00C8316A"/>
    <w:rsid w:val="00DA60F0"/>
    <w:rsid w:val="00E45A47"/>
    <w:rsid w:val="00F43A4F"/>
    <w:rsid w:val="00FD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EBDA3"/>
  <w15:chartTrackingRefBased/>
  <w15:docId w15:val="{CB0F9C3F-0702-4CD3-9ACC-D98D0321C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540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4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40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40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40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40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40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40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40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40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40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40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40E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40E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40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40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40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40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40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4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40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40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4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40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40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40E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40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40E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40E2"/>
    <w:rPr>
      <w:b/>
      <w:bCs/>
      <w:smallCaps/>
      <w:color w:val="0F4761" w:themeColor="accent1" w:themeShade="BF"/>
      <w:spacing w:val="5"/>
    </w:rPr>
  </w:style>
  <w:style w:type="character" w:customStyle="1" w:styleId="html-span">
    <w:name w:val="html-span"/>
    <w:basedOn w:val="Domylnaczcionkaakapitu"/>
    <w:rsid w:val="000626E5"/>
  </w:style>
  <w:style w:type="character" w:styleId="Hipercze">
    <w:name w:val="Hyperlink"/>
    <w:basedOn w:val="Domylnaczcionkaakapitu"/>
    <w:uiPriority w:val="99"/>
    <w:semiHidden/>
    <w:unhideWhenUsed/>
    <w:rsid w:val="000626E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626E5"/>
    <w:rPr>
      <w:color w:val="96607D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6E1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6E11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Dudek</dc:creator>
  <cp:keywords/>
  <dc:description/>
  <cp:lastModifiedBy>Katarzyna Dudek</cp:lastModifiedBy>
  <cp:revision>5</cp:revision>
  <dcterms:created xsi:type="dcterms:W3CDTF">2025-08-22T06:32:00Z</dcterms:created>
  <dcterms:modified xsi:type="dcterms:W3CDTF">2026-02-05T10:00:00Z</dcterms:modified>
</cp:coreProperties>
</file>