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050E" w14:textId="114B3A1D" w:rsidR="00C951E3" w:rsidRPr="00E62592" w:rsidRDefault="00794653" w:rsidP="00E62592">
      <w:pPr>
        <w:pStyle w:val="Nagwek1"/>
        <w:rPr>
          <w:rFonts w:ascii="Calibri" w:hAnsi="Calibri" w:cs="Calibri"/>
          <w:b/>
          <w:bCs/>
          <w:color w:val="auto"/>
        </w:rPr>
      </w:pPr>
      <w:r w:rsidRPr="00E62592">
        <w:rPr>
          <w:rFonts w:ascii="Calibri" w:hAnsi="Calibri" w:cs="Calibri"/>
          <w:b/>
          <w:bCs/>
          <w:color w:val="auto"/>
          <w:lang w:val="es-ES"/>
        </w:rPr>
        <w:t xml:space="preserve">Next-Generation Boride-Based Coatings for Enhanced Machining of Nickel Superalloys </w:t>
      </w:r>
      <w:r w:rsidR="00C951E3" w:rsidRPr="00E62592">
        <w:rPr>
          <w:rFonts w:ascii="Calibri" w:hAnsi="Calibri" w:cs="Calibri"/>
          <w:b/>
          <w:bCs/>
          <w:color w:val="auto"/>
          <w:lang w:val="es-ES"/>
        </w:rPr>
        <w:t>(</w:t>
      </w:r>
      <w:r w:rsidRPr="00E62592">
        <w:rPr>
          <w:rFonts w:ascii="Calibri" w:hAnsi="Calibri" w:cs="Calibri"/>
          <w:b/>
          <w:bCs/>
          <w:color w:val="auto"/>
          <w:lang w:val="es-ES"/>
        </w:rPr>
        <w:t>BOR4MACH</w:t>
      </w:r>
      <w:r w:rsidR="00C951E3" w:rsidRPr="00E62592">
        <w:rPr>
          <w:rFonts w:ascii="Calibri" w:hAnsi="Calibri" w:cs="Calibri"/>
          <w:b/>
          <w:bCs/>
          <w:color w:val="auto"/>
          <w:lang w:val="es-ES"/>
        </w:rPr>
        <w:t>)</w:t>
      </w:r>
    </w:p>
    <w:p w14:paraId="2DFF22EA" w14:textId="22D1856E" w:rsidR="00C951E3" w:rsidRPr="00305AF9" w:rsidRDefault="00C951E3" w:rsidP="00305AF9">
      <w:pPr>
        <w:spacing w:before="240" w:after="240" w:line="360" w:lineRule="auto"/>
        <w:rPr>
          <w:rFonts w:ascii="Calibri" w:hAnsi="Calibri" w:cs="Calibri"/>
          <w:b/>
          <w:bCs/>
        </w:rPr>
      </w:pPr>
      <w:r w:rsidRPr="00305AF9">
        <w:rPr>
          <w:rFonts w:ascii="Calibri" w:hAnsi="Calibri" w:cs="Calibri"/>
          <w:b/>
          <w:bCs/>
        </w:rPr>
        <w:t>Opis projektu:</w:t>
      </w:r>
    </w:p>
    <w:p w14:paraId="4710E474" w14:textId="16003FB6" w:rsidR="00637BD7" w:rsidRPr="00305AF9" w:rsidRDefault="00637BD7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 xml:space="preserve">BOR4MACH to międzynarodowy projekt badawczo-rozwojowy realizowany przez konsorcjum złożone z Politechniki Rzeszowskiej, </w:t>
      </w:r>
      <w:proofErr w:type="spellStart"/>
      <w:r w:rsidRPr="00305AF9">
        <w:rPr>
          <w:rFonts w:ascii="Calibri" w:hAnsi="Calibri" w:cs="Calibri"/>
        </w:rPr>
        <w:t>Empa</w:t>
      </w:r>
      <w:proofErr w:type="spellEnd"/>
      <w:r w:rsidRPr="00305AF9">
        <w:rPr>
          <w:rFonts w:ascii="Calibri" w:hAnsi="Calibri" w:cs="Calibri"/>
        </w:rPr>
        <w:t xml:space="preserve"> (Szwajcaria), </w:t>
      </w:r>
      <w:proofErr w:type="spellStart"/>
      <w:r w:rsidRPr="00305AF9">
        <w:rPr>
          <w:rFonts w:ascii="Calibri" w:hAnsi="Calibri" w:cs="Calibri"/>
        </w:rPr>
        <w:t>Platit</w:t>
      </w:r>
      <w:proofErr w:type="spellEnd"/>
      <w:r w:rsidRPr="00305AF9">
        <w:rPr>
          <w:rFonts w:ascii="Calibri" w:hAnsi="Calibri" w:cs="Calibri"/>
        </w:rPr>
        <w:t xml:space="preserve"> AG oraz </w:t>
      </w:r>
      <w:proofErr w:type="spellStart"/>
      <w:r w:rsidRPr="00305AF9">
        <w:rPr>
          <w:rFonts w:ascii="Calibri" w:hAnsi="Calibri" w:cs="Calibri"/>
        </w:rPr>
        <w:t>Ultratech</w:t>
      </w:r>
      <w:proofErr w:type="spellEnd"/>
      <w:r w:rsidRPr="00305AF9">
        <w:rPr>
          <w:rFonts w:ascii="Calibri" w:hAnsi="Calibri" w:cs="Calibri"/>
        </w:rPr>
        <w:t>. Celem projektu jest opracowanie nowej generacji zaawansowanych powłok ochronnych opartych na borkach tytanu i tantalu (</w:t>
      </w:r>
      <w:proofErr w:type="spellStart"/>
      <w:r w:rsidRPr="00305AF9">
        <w:rPr>
          <w:rFonts w:ascii="Calibri" w:hAnsi="Calibri" w:cs="Calibri"/>
        </w:rPr>
        <w:t>TiB</w:t>
      </w:r>
      <w:proofErr w:type="spellEnd"/>
      <w:r w:rsidRPr="00305AF9">
        <w:rPr>
          <w:rFonts w:ascii="Calibri" w:hAnsi="Calibri" w:cs="Calibri"/>
        </w:rPr>
        <w:t xml:space="preserve">₂, </w:t>
      </w:r>
      <w:proofErr w:type="spellStart"/>
      <w:r w:rsidRPr="00305AF9">
        <w:rPr>
          <w:rFonts w:ascii="Calibri" w:hAnsi="Calibri" w:cs="Calibri"/>
        </w:rPr>
        <w:t>TaB</w:t>
      </w:r>
      <w:proofErr w:type="spellEnd"/>
      <w:r w:rsidRPr="00305AF9">
        <w:rPr>
          <w:rFonts w:ascii="Calibri" w:hAnsi="Calibri" w:cs="Calibri"/>
        </w:rPr>
        <w:t xml:space="preserve">₂ oraz </w:t>
      </w:r>
      <w:proofErr w:type="spellStart"/>
      <w:r w:rsidRPr="00305AF9">
        <w:rPr>
          <w:rFonts w:ascii="Calibri" w:hAnsi="Calibri" w:cs="Calibri"/>
        </w:rPr>
        <w:t>TixTa</w:t>
      </w:r>
      <w:proofErr w:type="spellEnd"/>
      <w:r w:rsidRPr="00305AF9">
        <w:rPr>
          <w:rFonts w:ascii="Calibri" w:hAnsi="Calibri" w:cs="Calibri"/>
        </w:rPr>
        <w:t xml:space="preserve">(1-x)B₂), przeznaczonych do obróbki trudnoobrabialnych nadstopów niklu stosowanych m.in. w przemyśle lotniczym </w:t>
      </w:r>
      <w:r w:rsidR="00305AF9">
        <w:rPr>
          <w:rFonts w:ascii="Calibri" w:hAnsi="Calibri" w:cs="Calibri"/>
        </w:rPr>
        <w:br/>
      </w:r>
      <w:r w:rsidRPr="00305AF9">
        <w:rPr>
          <w:rFonts w:ascii="Calibri" w:hAnsi="Calibri" w:cs="Calibri"/>
        </w:rPr>
        <w:t>i</w:t>
      </w:r>
      <w:r w:rsidR="00305AF9">
        <w:rPr>
          <w:rFonts w:ascii="Calibri" w:hAnsi="Calibri" w:cs="Calibri"/>
        </w:rPr>
        <w:t xml:space="preserve"> </w:t>
      </w:r>
      <w:r w:rsidRPr="00305AF9">
        <w:rPr>
          <w:rFonts w:ascii="Calibri" w:hAnsi="Calibri" w:cs="Calibri"/>
        </w:rPr>
        <w:t>energetycznym.</w:t>
      </w:r>
    </w:p>
    <w:p w14:paraId="4FEBFFDC" w14:textId="2298EC54" w:rsidR="00637BD7" w:rsidRPr="00305AF9" w:rsidRDefault="00637BD7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>Projekt wykorzystuje nowoczesne podejście łączące wysokowydajne metody syntezy materiałów (high-</w:t>
      </w:r>
      <w:proofErr w:type="spellStart"/>
      <w:r w:rsidRPr="00305AF9">
        <w:rPr>
          <w:rFonts w:ascii="Calibri" w:hAnsi="Calibri" w:cs="Calibri"/>
        </w:rPr>
        <w:t>throughput</w:t>
      </w:r>
      <w:proofErr w:type="spellEnd"/>
      <w:r w:rsidRPr="00305AF9">
        <w:rPr>
          <w:rFonts w:ascii="Calibri" w:hAnsi="Calibri" w:cs="Calibri"/>
        </w:rPr>
        <w:t xml:space="preserve"> materials science), zaawansowaną charakterystykę materiałową, analizę danych oraz walidację w rzeczywistych warunkach przemysłowych. Dzięki temu możliwe będzie znaczące skrócenie czasu potrzebnego do projektowania </w:t>
      </w:r>
      <w:r w:rsidR="00305AF9">
        <w:rPr>
          <w:rFonts w:ascii="Calibri" w:hAnsi="Calibri" w:cs="Calibri"/>
        </w:rPr>
        <w:br/>
      </w:r>
      <w:r w:rsidRPr="00305AF9">
        <w:rPr>
          <w:rFonts w:ascii="Calibri" w:hAnsi="Calibri" w:cs="Calibri"/>
        </w:rPr>
        <w:t>i wdrażania nowych materiałów powłokowych.</w:t>
      </w:r>
    </w:p>
    <w:p w14:paraId="03E4B435" w14:textId="0EE6F2C2" w:rsidR="00637BD7" w:rsidRPr="00305AF9" w:rsidRDefault="00637BD7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>Główne cele projektu:</w:t>
      </w:r>
    </w:p>
    <w:p w14:paraId="77E1FDC9" w14:textId="15621527" w:rsidR="00637BD7" w:rsidRPr="00305AF9" w:rsidRDefault="00637BD7" w:rsidP="00305AF9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</w:rPr>
      </w:pPr>
      <w:r w:rsidRPr="00305AF9">
        <w:rPr>
          <w:rFonts w:ascii="Calibri" w:hAnsi="Calibri" w:cs="Calibri"/>
        </w:rPr>
        <w:t xml:space="preserve">opracowanie innowacyjnych powłok </w:t>
      </w:r>
      <w:proofErr w:type="spellStart"/>
      <w:r w:rsidRPr="00305AF9">
        <w:rPr>
          <w:rFonts w:ascii="Calibri" w:hAnsi="Calibri" w:cs="Calibri"/>
        </w:rPr>
        <w:t>borkowych</w:t>
      </w:r>
      <w:proofErr w:type="spellEnd"/>
      <w:r w:rsidRPr="00305AF9">
        <w:rPr>
          <w:rFonts w:ascii="Calibri" w:hAnsi="Calibri" w:cs="Calibri"/>
        </w:rPr>
        <w:t xml:space="preserve"> o zwiększonej odporności na zużycie </w:t>
      </w:r>
      <w:r w:rsidR="00305AF9">
        <w:rPr>
          <w:rFonts w:ascii="Calibri" w:hAnsi="Calibri" w:cs="Calibri"/>
        </w:rPr>
        <w:br/>
      </w:r>
      <w:r w:rsidRPr="00305AF9">
        <w:rPr>
          <w:rFonts w:ascii="Calibri" w:hAnsi="Calibri" w:cs="Calibri"/>
        </w:rPr>
        <w:t>i</w:t>
      </w:r>
      <w:r w:rsidR="00305AF9">
        <w:rPr>
          <w:rFonts w:ascii="Calibri" w:hAnsi="Calibri" w:cs="Calibri"/>
        </w:rPr>
        <w:t xml:space="preserve"> </w:t>
      </w:r>
      <w:r w:rsidRPr="00305AF9">
        <w:rPr>
          <w:rFonts w:ascii="Calibri" w:hAnsi="Calibri" w:cs="Calibri"/>
        </w:rPr>
        <w:t>utlenianie podczas obróbki nadstopów niklu,</w:t>
      </w:r>
    </w:p>
    <w:p w14:paraId="33D2127D" w14:textId="77777777" w:rsidR="00637BD7" w:rsidRPr="00305AF9" w:rsidRDefault="00637BD7" w:rsidP="00305AF9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</w:rPr>
      </w:pPr>
      <w:r w:rsidRPr="00305AF9">
        <w:rPr>
          <w:rFonts w:ascii="Calibri" w:hAnsi="Calibri" w:cs="Calibri"/>
        </w:rPr>
        <w:t>identyfikacja optymalnych składów i parametrów osadzania przy wykorzystaniu wysokowydajnych metod badań materiałowych,</w:t>
      </w:r>
    </w:p>
    <w:p w14:paraId="1D1C12AA" w14:textId="77777777" w:rsidR="00637BD7" w:rsidRPr="00305AF9" w:rsidRDefault="00637BD7" w:rsidP="00305AF9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</w:rPr>
      </w:pPr>
      <w:r w:rsidRPr="00305AF9">
        <w:rPr>
          <w:rFonts w:ascii="Calibri" w:hAnsi="Calibri" w:cs="Calibri"/>
        </w:rPr>
        <w:t>zwiększenie trwałości narzędzi skrawających oraz ograniczenie kosztów i przestojów produkcyjnych,</w:t>
      </w:r>
    </w:p>
    <w:p w14:paraId="5904C1A6" w14:textId="77777777" w:rsidR="00637BD7" w:rsidRPr="00305AF9" w:rsidRDefault="00637BD7" w:rsidP="00305AF9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</w:rPr>
      </w:pPr>
      <w:r w:rsidRPr="00305AF9">
        <w:rPr>
          <w:rFonts w:ascii="Calibri" w:hAnsi="Calibri" w:cs="Calibri"/>
        </w:rPr>
        <w:t>przeprowadzenie walidacji nowych powłok w rzeczywistych procesach produkcji łopatek turbin z nadstopu IN738,</w:t>
      </w:r>
    </w:p>
    <w:p w14:paraId="2685D87F" w14:textId="77777777" w:rsidR="00637BD7" w:rsidRPr="00305AF9" w:rsidRDefault="00637BD7" w:rsidP="00305AF9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</w:rPr>
      </w:pPr>
      <w:r w:rsidRPr="00305AF9">
        <w:rPr>
          <w:rFonts w:ascii="Calibri" w:hAnsi="Calibri" w:cs="Calibri"/>
        </w:rPr>
        <w:t xml:space="preserve">przygotowanie technologii do wdrożenia przemysłowego z wykorzystaniem systemów PVD firmy </w:t>
      </w:r>
      <w:proofErr w:type="spellStart"/>
      <w:r w:rsidRPr="00305AF9">
        <w:rPr>
          <w:rFonts w:ascii="Calibri" w:hAnsi="Calibri" w:cs="Calibri"/>
        </w:rPr>
        <w:t>Platit</w:t>
      </w:r>
      <w:proofErr w:type="spellEnd"/>
      <w:r w:rsidRPr="00305AF9">
        <w:rPr>
          <w:rFonts w:ascii="Calibri" w:hAnsi="Calibri" w:cs="Calibri"/>
        </w:rPr>
        <w:t>.</w:t>
      </w:r>
    </w:p>
    <w:p w14:paraId="6EC68ED7" w14:textId="1911202B" w:rsidR="00C951E3" w:rsidRPr="00305AF9" w:rsidRDefault="00637BD7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>Projekt BOR4MACH przyczyni się do zwiększenia konkurencyjności europejskiego przemysłu poprzez rozwój bardziej trwałych, wydajnych i zrównoważonych technologii produkcyjnych.</w:t>
      </w:r>
    </w:p>
    <w:p w14:paraId="3F5A41B6" w14:textId="77777777" w:rsidR="00305AF9" w:rsidRDefault="00C951E3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  <w:b/>
          <w:bCs/>
        </w:rPr>
        <w:lastRenderedPageBreak/>
        <w:t>Kierownik projektu:</w:t>
      </w:r>
      <w:r w:rsidR="00305AF9">
        <w:rPr>
          <w:rFonts w:ascii="Calibri" w:hAnsi="Calibri" w:cs="Calibri"/>
        </w:rPr>
        <w:t xml:space="preserve"> </w:t>
      </w:r>
      <w:r w:rsidR="00637BD7" w:rsidRPr="00305AF9">
        <w:rPr>
          <w:rFonts w:ascii="Calibri" w:hAnsi="Calibri" w:cs="Calibri"/>
        </w:rPr>
        <w:t>dr inż. Krzysztof Wieczerzak</w:t>
      </w:r>
    </w:p>
    <w:p w14:paraId="7C941078" w14:textId="4DA5E440" w:rsidR="00C951E3" w:rsidRPr="00305AF9" w:rsidRDefault="00C951E3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  <w:b/>
          <w:bCs/>
        </w:rPr>
        <w:t>Termin realizacji:</w:t>
      </w:r>
      <w:r w:rsidR="00305AF9">
        <w:rPr>
          <w:rFonts w:ascii="Calibri" w:hAnsi="Calibri" w:cs="Calibri"/>
        </w:rPr>
        <w:t xml:space="preserve"> </w:t>
      </w:r>
      <w:r w:rsidRPr="00305AF9">
        <w:rPr>
          <w:rFonts w:ascii="Calibri" w:hAnsi="Calibri" w:cs="Calibri"/>
        </w:rPr>
        <w:t>01.0</w:t>
      </w:r>
      <w:r w:rsidR="00637BD7" w:rsidRPr="00305AF9">
        <w:rPr>
          <w:rFonts w:ascii="Calibri" w:hAnsi="Calibri" w:cs="Calibri"/>
        </w:rPr>
        <w:t>6</w:t>
      </w:r>
      <w:r w:rsidRPr="00305AF9">
        <w:rPr>
          <w:rFonts w:ascii="Calibri" w:hAnsi="Calibri" w:cs="Calibri"/>
        </w:rPr>
        <w:t xml:space="preserve">.2026 – </w:t>
      </w:r>
      <w:r w:rsidR="00637BD7" w:rsidRPr="00305AF9">
        <w:rPr>
          <w:rFonts w:ascii="Calibri" w:hAnsi="Calibri" w:cs="Calibri"/>
        </w:rPr>
        <w:t>31</w:t>
      </w:r>
      <w:r w:rsidRPr="00305AF9">
        <w:rPr>
          <w:rFonts w:ascii="Calibri" w:hAnsi="Calibri" w:cs="Calibri"/>
        </w:rPr>
        <w:t>.0</w:t>
      </w:r>
      <w:r w:rsidR="00637BD7" w:rsidRPr="00305AF9">
        <w:rPr>
          <w:rFonts w:ascii="Calibri" w:hAnsi="Calibri" w:cs="Calibri"/>
        </w:rPr>
        <w:t>5</w:t>
      </w:r>
      <w:r w:rsidRPr="00305AF9">
        <w:rPr>
          <w:rFonts w:ascii="Calibri" w:hAnsi="Calibri" w:cs="Calibri"/>
        </w:rPr>
        <w:t>.2028</w:t>
      </w:r>
    </w:p>
    <w:p w14:paraId="4826FDA8" w14:textId="77777777" w:rsidR="00305AF9" w:rsidRDefault="00C951E3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  <w:b/>
          <w:bCs/>
        </w:rPr>
        <w:t xml:space="preserve">Nr </w:t>
      </w:r>
      <w:r w:rsidR="008C725B" w:rsidRPr="00305AF9">
        <w:rPr>
          <w:rFonts w:ascii="Calibri" w:hAnsi="Calibri" w:cs="Calibri"/>
          <w:b/>
          <w:bCs/>
        </w:rPr>
        <w:t>umowy</w:t>
      </w:r>
      <w:r w:rsidRPr="00305AF9">
        <w:rPr>
          <w:rFonts w:ascii="Calibri" w:hAnsi="Calibri" w:cs="Calibri"/>
          <w:b/>
          <w:bCs/>
        </w:rPr>
        <w:t>:</w:t>
      </w:r>
      <w:r w:rsidRPr="00305AF9">
        <w:rPr>
          <w:rFonts w:ascii="Calibri" w:hAnsi="Calibri" w:cs="Calibri"/>
        </w:rPr>
        <w:t xml:space="preserve"> </w:t>
      </w:r>
      <w:r w:rsidR="008C725B" w:rsidRPr="00305AF9">
        <w:rPr>
          <w:rFonts w:ascii="Calibri" w:hAnsi="Calibri" w:cs="Calibri"/>
        </w:rPr>
        <w:t>SPPW/BOR4MACH/0003/2025-00</w:t>
      </w:r>
    </w:p>
    <w:p w14:paraId="749E5672" w14:textId="4D0649AD" w:rsidR="00417779" w:rsidRPr="00305AF9" w:rsidRDefault="00417779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  <w:b/>
          <w:bCs/>
        </w:rPr>
        <w:t>Finansowanie</w:t>
      </w:r>
      <w:r w:rsidR="00C951E3" w:rsidRPr="00305AF9">
        <w:rPr>
          <w:rFonts w:ascii="Calibri" w:hAnsi="Calibri" w:cs="Calibri"/>
          <w:b/>
          <w:bCs/>
        </w:rPr>
        <w:t>:</w:t>
      </w:r>
      <w:r w:rsidR="00305AF9">
        <w:rPr>
          <w:rFonts w:ascii="Calibri" w:hAnsi="Calibri" w:cs="Calibri"/>
        </w:rPr>
        <w:t xml:space="preserve"> </w:t>
      </w:r>
      <w:r w:rsidRPr="00305AF9">
        <w:rPr>
          <w:rFonts w:ascii="Calibri" w:hAnsi="Calibri" w:cs="Calibri"/>
        </w:rPr>
        <w:t>Budżet projektu: 5 535 678,95 PLN</w:t>
      </w:r>
    </w:p>
    <w:p w14:paraId="7D55B37D" w14:textId="195E8654" w:rsidR="00417779" w:rsidRPr="00305AF9" w:rsidRDefault="00417779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>Dofinansowanie ogółem: 4 353 142,68 PLN</w:t>
      </w:r>
    </w:p>
    <w:p w14:paraId="309C1C74" w14:textId="0C259B5A" w:rsidR="00417779" w:rsidRPr="00305AF9" w:rsidRDefault="00417779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</w:rPr>
        <w:t>Budżet Politechniki Rzeszowskiem im. Ignacego Łukasiewicza: 1 893 217,49 PLN</w:t>
      </w:r>
    </w:p>
    <w:p w14:paraId="48DFC433" w14:textId="77777777" w:rsidR="00305AF9" w:rsidRDefault="00305AF9" w:rsidP="00305AF9">
      <w:pPr>
        <w:spacing w:before="120" w:after="120" w:line="360" w:lineRule="auto"/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178383" wp14:editId="493FD4C0">
            <wp:simplePos x="0" y="0"/>
            <wp:positionH relativeFrom="column">
              <wp:posOffset>3547745</wp:posOffset>
            </wp:positionH>
            <wp:positionV relativeFrom="paragraph">
              <wp:posOffset>1154430</wp:posOffset>
            </wp:positionV>
            <wp:extent cx="1476375" cy="504825"/>
            <wp:effectExtent l="0" t="0" r="9525" b="9525"/>
            <wp:wrapNone/>
            <wp:docPr id="3" name="Graf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l="7939" t="3296" r="69885" b="90916"/>
                    <a:stretch/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6514A44" wp14:editId="72D9CC92">
            <wp:simplePos x="0" y="0"/>
            <wp:positionH relativeFrom="margin">
              <wp:align>left</wp:align>
            </wp:positionH>
            <wp:positionV relativeFrom="paragraph">
              <wp:posOffset>1044575</wp:posOffset>
            </wp:positionV>
            <wp:extent cx="2564810" cy="790575"/>
            <wp:effectExtent l="0" t="0" r="0" b="0"/>
            <wp:wrapNone/>
            <wp:docPr id="4" name="Obraz 4" descr="Obraz zawierający logo, Grafika, symbol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logo, Grafika, symbol, projekt graficzny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8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1E3" w:rsidRPr="00305AF9">
        <w:rPr>
          <w:rFonts w:ascii="Calibri" w:hAnsi="Calibri" w:cs="Calibri"/>
          <w:b/>
          <w:bCs/>
        </w:rPr>
        <w:t>Nazwa programu:</w:t>
      </w:r>
      <w:r>
        <w:rPr>
          <w:rFonts w:ascii="Calibri" w:hAnsi="Calibri" w:cs="Calibri"/>
        </w:rPr>
        <w:t xml:space="preserve"> </w:t>
      </w:r>
      <w:r w:rsidR="00637BD7" w:rsidRPr="00305AF9">
        <w:rPr>
          <w:rFonts w:ascii="Calibri" w:hAnsi="Calibri" w:cs="Calibri"/>
          <w:bCs/>
        </w:rPr>
        <w:t>Szwajcarsko Polski Program Współpracy</w:t>
      </w:r>
    </w:p>
    <w:p w14:paraId="760917BF" w14:textId="425EC607" w:rsidR="009A18CF" w:rsidRPr="00305AF9" w:rsidRDefault="00C951E3" w:rsidP="00305AF9">
      <w:pPr>
        <w:spacing w:before="120" w:after="120" w:line="360" w:lineRule="auto"/>
        <w:rPr>
          <w:rFonts w:ascii="Calibri" w:hAnsi="Calibri" w:cs="Calibri"/>
        </w:rPr>
      </w:pPr>
      <w:r w:rsidRPr="00305AF9">
        <w:rPr>
          <w:rFonts w:ascii="Calibri" w:hAnsi="Calibri" w:cs="Calibri"/>
          <w:b/>
          <w:bCs/>
        </w:rPr>
        <w:t>Konsorcjum:</w:t>
      </w:r>
      <w:r w:rsidR="00E573A3" w:rsidRPr="00305AF9">
        <w:rPr>
          <w:rFonts w:ascii="Calibri" w:hAnsi="Calibri" w:cs="Calibri"/>
          <w:b/>
          <w:bCs/>
        </w:rPr>
        <w:t xml:space="preserve"> </w:t>
      </w:r>
      <w:r w:rsidR="008C725B" w:rsidRPr="00305AF9">
        <w:rPr>
          <w:rFonts w:ascii="Calibri" w:hAnsi="Calibri" w:cs="Calibri"/>
          <w:b/>
          <w:bCs/>
        </w:rPr>
        <w:t>Politechnika Rzeszowska im. Ignacego Łukasiewicza</w:t>
      </w:r>
      <w:r w:rsidR="00E573A3" w:rsidRPr="00305AF9">
        <w:rPr>
          <w:rFonts w:ascii="Calibri" w:hAnsi="Calibri" w:cs="Calibri"/>
          <w:b/>
          <w:bCs/>
        </w:rPr>
        <w:t xml:space="preserve"> (koordynator), </w:t>
      </w:r>
      <w:proofErr w:type="spellStart"/>
      <w:r w:rsidR="008C725B" w:rsidRPr="00305AF9">
        <w:rPr>
          <w:rFonts w:ascii="Calibri" w:hAnsi="Calibri" w:cs="Calibri"/>
        </w:rPr>
        <w:t>Ultratech</w:t>
      </w:r>
      <w:proofErr w:type="spellEnd"/>
      <w:r w:rsidR="008C725B" w:rsidRPr="00305AF9">
        <w:rPr>
          <w:rFonts w:ascii="Calibri" w:hAnsi="Calibri" w:cs="Calibri"/>
        </w:rPr>
        <w:t xml:space="preserve"> Sp. z o.o.</w:t>
      </w:r>
      <w:r w:rsidR="00417779" w:rsidRPr="00305AF9">
        <w:rPr>
          <w:rFonts w:ascii="Calibri" w:hAnsi="Calibri" w:cs="Calibri"/>
        </w:rPr>
        <w:t xml:space="preserve">, </w:t>
      </w:r>
      <w:proofErr w:type="spellStart"/>
      <w:r w:rsidR="00417779" w:rsidRPr="00305AF9">
        <w:rPr>
          <w:rFonts w:ascii="Calibri" w:hAnsi="Calibri" w:cs="Calibri"/>
        </w:rPr>
        <w:t>Empa</w:t>
      </w:r>
      <w:proofErr w:type="spellEnd"/>
      <w:r w:rsidR="00417779" w:rsidRPr="00305AF9">
        <w:rPr>
          <w:rFonts w:ascii="Calibri" w:hAnsi="Calibri" w:cs="Calibri"/>
        </w:rPr>
        <w:t xml:space="preserve"> z siedzibą w </w:t>
      </w:r>
      <w:proofErr w:type="spellStart"/>
      <w:r w:rsidR="00417779" w:rsidRPr="00305AF9">
        <w:rPr>
          <w:rFonts w:ascii="Calibri" w:hAnsi="Calibri" w:cs="Calibri"/>
        </w:rPr>
        <w:t>Thun</w:t>
      </w:r>
      <w:proofErr w:type="spellEnd"/>
      <w:r w:rsidR="00417779" w:rsidRPr="00305AF9">
        <w:rPr>
          <w:rFonts w:ascii="Calibri" w:hAnsi="Calibri" w:cs="Calibri"/>
        </w:rPr>
        <w:t xml:space="preserve"> (Szwajcaria), </w:t>
      </w:r>
      <w:proofErr w:type="spellStart"/>
      <w:r w:rsidR="00417779" w:rsidRPr="00305AF9">
        <w:rPr>
          <w:rFonts w:ascii="Calibri" w:hAnsi="Calibri" w:cs="Calibri"/>
        </w:rPr>
        <w:t>Platit</w:t>
      </w:r>
      <w:proofErr w:type="spellEnd"/>
      <w:r w:rsidR="00417779" w:rsidRPr="00305AF9">
        <w:rPr>
          <w:rFonts w:ascii="Calibri" w:hAnsi="Calibri" w:cs="Calibri"/>
        </w:rPr>
        <w:t xml:space="preserve"> z siedzibą w </w:t>
      </w:r>
      <w:proofErr w:type="spellStart"/>
      <w:r w:rsidR="00417779" w:rsidRPr="00305AF9">
        <w:rPr>
          <w:rFonts w:ascii="Calibri" w:hAnsi="Calibri" w:cs="Calibri"/>
        </w:rPr>
        <w:t>Selzach</w:t>
      </w:r>
      <w:proofErr w:type="spellEnd"/>
      <w:r w:rsidR="00417779" w:rsidRPr="00305AF9">
        <w:rPr>
          <w:rFonts w:ascii="Calibri" w:hAnsi="Calibri" w:cs="Calibri"/>
        </w:rPr>
        <w:t xml:space="preserve"> (Szwajcaria).</w:t>
      </w:r>
    </w:p>
    <w:sectPr w:rsidR="009A18CF" w:rsidRPr="0030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E5587"/>
    <w:multiLevelType w:val="hybridMultilevel"/>
    <w:tmpl w:val="8D209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244A27"/>
    <w:rsid w:val="00305AF9"/>
    <w:rsid w:val="00417779"/>
    <w:rsid w:val="00573BC7"/>
    <w:rsid w:val="005F0FB0"/>
    <w:rsid w:val="00637BD7"/>
    <w:rsid w:val="00794653"/>
    <w:rsid w:val="008C725B"/>
    <w:rsid w:val="009A18CF"/>
    <w:rsid w:val="00C951E3"/>
    <w:rsid w:val="00D710D5"/>
    <w:rsid w:val="00E559DB"/>
    <w:rsid w:val="00E573A3"/>
    <w:rsid w:val="00E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8</cp:revision>
  <dcterms:created xsi:type="dcterms:W3CDTF">2026-05-27T11:21:00Z</dcterms:created>
  <dcterms:modified xsi:type="dcterms:W3CDTF">2026-05-28T07:06:00Z</dcterms:modified>
</cp:coreProperties>
</file>