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28484" w14:textId="02429268" w:rsidR="00BA44E4" w:rsidRPr="00DC4C3F" w:rsidRDefault="00A91ADF">
      <w:pPr>
        <w:rPr>
          <w:rFonts w:ascii="Arial" w:hAnsi="Arial" w:cs="Arial"/>
          <w:sz w:val="20"/>
          <w:szCs w:val="20"/>
        </w:rPr>
      </w:pPr>
      <w:r>
        <w:rPr>
          <w:rFonts w:ascii="Arial" w:hAnsi="Arial" w:cs="Arial"/>
          <w:sz w:val="20"/>
          <w:szCs w:val="20"/>
        </w:rPr>
        <w:t>Szanowni Studenci</w:t>
      </w:r>
      <w:r w:rsidR="00D634D9" w:rsidRPr="00DC4C3F">
        <w:rPr>
          <w:rFonts w:ascii="Arial" w:hAnsi="Arial" w:cs="Arial"/>
          <w:sz w:val="20"/>
          <w:szCs w:val="20"/>
        </w:rPr>
        <w:t xml:space="preserve">, </w:t>
      </w:r>
    </w:p>
    <w:p w14:paraId="0CC57C4B" w14:textId="368452E9" w:rsidR="00D132B4" w:rsidRDefault="002E5E3F" w:rsidP="00D634D9">
      <w:pPr>
        <w:jc w:val="both"/>
        <w:rPr>
          <w:rFonts w:ascii="Arial" w:hAnsi="Arial" w:cs="Arial"/>
          <w:sz w:val="20"/>
          <w:szCs w:val="20"/>
        </w:rPr>
      </w:pPr>
      <w:r w:rsidRPr="00DC4C3F">
        <w:rPr>
          <w:rFonts w:ascii="Arial" w:hAnsi="Arial" w:cs="Arial"/>
          <w:sz w:val="20"/>
          <w:szCs w:val="20"/>
        </w:rPr>
        <w:t>w</w:t>
      </w:r>
      <w:r w:rsidR="00D634D9" w:rsidRPr="00DC4C3F">
        <w:rPr>
          <w:rFonts w:ascii="Arial" w:hAnsi="Arial" w:cs="Arial"/>
          <w:sz w:val="20"/>
          <w:szCs w:val="20"/>
        </w:rPr>
        <w:t xml:space="preserve"> imieniu</w:t>
      </w:r>
      <w:r w:rsidR="004677A0">
        <w:rPr>
          <w:rFonts w:ascii="Arial" w:hAnsi="Arial" w:cs="Arial"/>
          <w:sz w:val="20"/>
          <w:szCs w:val="20"/>
        </w:rPr>
        <w:t xml:space="preserve"> firmy</w:t>
      </w:r>
      <w:r w:rsidR="00D634D9" w:rsidRPr="00DC4C3F">
        <w:rPr>
          <w:rFonts w:ascii="Arial" w:hAnsi="Arial" w:cs="Arial"/>
          <w:sz w:val="20"/>
          <w:szCs w:val="20"/>
        </w:rPr>
        <w:t xml:space="preserve"> BASF Polska </w:t>
      </w:r>
      <w:r w:rsidR="00674B07">
        <w:rPr>
          <w:rFonts w:ascii="Arial" w:hAnsi="Arial" w:cs="Arial"/>
          <w:sz w:val="20"/>
          <w:szCs w:val="20"/>
        </w:rPr>
        <w:t xml:space="preserve">zapraszamy </w:t>
      </w:r>
      <w:r w:rsidR="00E72D1E">
        <w:rPr>
          <w:rFonts w:ascii="Arial" w:hAnsi="Arial" w:cs="Arial"/>
          <w:sz w:val="20"/>
          <w:szCs w:val="20"/>
        </w:rPr>
        <w:t xml:space="preserve">tych z Was, którzy interesują się innowacjami w branżach motoryzacyjnej i transportowej, </w:t>
      </w:r>
      <w:r w:rsidR="00D634D9" w:rsidRPr="00DC4C3F">
        <w:rPr>
          <w:rFonts w:ascii="Arial" w:hAnsi="Arial" w:cs="Arial"/>
          <w:sz w:val="20"/>
          <w:szCs w:val="20"/>
        </w:rPr>
        <w:t xml:space="preserve">do udziału w </w:t>
      </w:r>
      <w:r w:rsidR="00D634D9" w:rsidRPr="00DD1714">
        <w:rPr>
          <w:rFonts w:ascii="Arial" w:hAnsi="Arial" w:cs="Arial"/>
          <w:b/>
          <w:bCs/>
          <w:sz w:val="20"/>
          <w:szCs w:val="20"/>
        </w:rPr>
        <w:t xml:space="preserve">konkursie </w:t>
      </w:r>
      <w:r w:rsidR="00DD1714" w:rsidRPr="00DD1714">
        <w:rPr>
          <w:rFonts w:ascii="Arial" w:hAnsi="Arial" w:cs="Arial"/>
          <w:b/>
          <w:bCs/>
          <w:sz w:val="20"/>
          <w:szCs w:val="20"/>
        </w:rPr>
        <w:t xml:space="preserve">grantowym </w:t>
      </w:r>
      <w:r w:rsidR="00D634D9" w:rsidRPr="00DD1714">
        <w:rPr>
          <w:rFonts w:ascii="Arial" w:hAnsi="Arial" w:cs="Arial"/>
          <w:b/>
          <w:bCs/>
          <w:sz w:val="20"/>
          <w:szCs w:val="20"/>
        </w:rPr>
        <w:t>„Drive Innovation. Przyszłość Zrównoważonego Transportu”</w:t>
      </w:r>
      <w:r w:rsidR="00D634D9" w:rsidRPr="00DD1714">
        <w:rPr>
          <w:rFonts w:ascii="Arial" w:hAnsi="Arial" w:cs="Arial"/>
          <w:sz w:val="20"/>
          <w:szCs w:val="20"/>
        </w:rPr>
        <w:t>.</w:t>
      </w:r>
      <w:r w:rsidR="005D0C81">
        <w:rPr>
          <w:rFonts w:ascii="Arial" w:hAnsi="Arial" w:cs="Arial"/>
          <w:sz w:val="20"/>
          <w:szCs w:val="20"/>
        </w:rPr>
        <w:t xml:space="preserve"> Jeśli </w:t>
      </w:r>
      <w:r w:rsidR="00D634D9" w:rsidRPr="00DC4C3F">
        <w:rPr>
          <w:rFonts w:ascii="Arial" w:hAnsi="Arial" w:cs="Arial"/>
          <w:sz w:val="20"/>
          <w:szCs w:val="20"/>
        </w:rPr>
        <w:t>elektromobilnoś</w:t>
      </w:r>
      <w:r w:rsidR="00F2053D">
        <w:rPr>
          <w:rFonts w:ascii="Arial" w:hAnsi="Arial" w:cs="Arial"/>
          <w:sz w:val="20"/>
          <w:szCs w:val="20"/>
        </w:rPr>
        <w:t>ć</w:t>
      </w:r>
      <w:r w:rsidR="00D16567" w:rsidRPr="00DC4C3F">
        <w:rPr>
          <w:rFonts w:ascii="Arial" w:hAnsi="Arial" w:cs="Arial"/>
          <w:sz w:val="20"/>
          <w:szCs w:val="20"/>
        </w:rPr>
        <w:t xml:space="preserve"> i</w:t>
      </w:r>
      <w:r w:rsidR="00D634D9" w:rsidRPr="00DC4C3F">
        <w:rPr>
          <w:rFonts w:ascii="Arial" w:hAnsi="Arial" w:cs="Arial"/>
          <w:sz w:val="20"/>
          <w:szCs w:val="20"/>
        </w:rPr>
        <w:t xml:space="preserve"> zrównoważony</w:t>
      </w:r>
      <w:r w:rsidR="00F2053D">
        <w:rPr>
          <w:rFonts w:ascii="Arial" w:hAnsi="Arial" w:cs="Arial"/>
          <w:sz w:val="20"/>
          <w:szCs w:val="20"/>
        </w:rPr>
        <w:t xml:space="preserve"> </w:t>
      </w:r>
      <w:r w:rsidR="00D634D9" w:rsidRPr="00DC4C3F">
        <w:rPr>
          <w:rFonts w:ascii="Arial" w:hAnsi="Arial" w:cs="Arial"/>
          <w:sz w:val="20"/>
          <w:szCs w:val="20"/>
        </w:rPr>
        <w:t>rozw</w:t>
      </w:r>
      <w:r w:rsidR="00F2053D">
        <w:rPr>
          <w:rFonts w:ascii="Arial" w:hAnsi="Arial" w:cs="Arial"/>
          <w:sz w:val="20"/>
          <w:szCs w:val="20"/>
        </w:rPr>
        <w:t xml:space="preserve">ój </w:t>
      </w:r>
      <w:r w:rsidR="00D634D9" w:rsidRPr="00DC4C3F">
        <w:rPr>
          <w:rFonts w:ascii="Arial" w:hAnsi="Arial" w:cs="Arial"/>
          <w:sz w:val="20"/>
          <w:szCs w:val="20"/>
        </w:rPr>
        <w:t xml:space="preserve">nie są </w:t>
      </w:r>
      <w:r w:rsidR="00FB56CD">
        <w:rPr>
          <w:rFonts w:ascii="Arial" w:hAnsi="Arial" w:cs="Arial"/>
          <w:sz w:val="20"/>
          <w:szCs w:val="20"/>
        </w:rPr>
        <w:t>W</w:t>
      </w:r>
      <w:r w:rsidR="00D634D9" w:rsidRPr="00DC4C3F">
        <w:rPr>
          <w:rFonts w:ascii="Arial" w:hAnsi="Arial" w:cs="Arial"/>
          <w:sz w:val="20"/>
          <w:szCs w:val="20"/>
        </w:rPr>
        <w:t>am obc</w:t>
      </w:r>
      <w:r w:rsidR="00FB56CD">
        <w:rPr>
          <w:rFonts w:ascii="Arial" w:hAnsi="Arial" w:cs="Arial"/>
          <w:sz w:val="20"/>
          <w:szCs w:val="20"/>
        </w:rPr>
        <w:t>e</w:t>
      </w:r>
      <w:r w:rsidR="0075745F">
        <w:rPr>
          <w:rFonts w:ascii="Arial" w:hAnsi="Arial" w:cs="Arial"/>
          <w:sz w:val="20"/>
          <w:szCs w:val="20"/>
        </w:rPr>
        <w:t xml:space="preserve">, a do tego </w:t>
      </w:r>
      <w:r w:rsidR="00D634D9" w:rsidRPr="00DC4C3F">
        <w:rPr>
          <w:rFonts w:ascii="Arial" w:hAnsi="Arial" w:cs="Arial"/>
          <w:sz w:val="20"/>
          <w:szCs w:val="20"/>
        </w:rPr>
        <w:t xml:space="preserve">chcecie </w:t>
      </w:r>
      <w:r w:rsidR="00F2053D">
        <w:rPr>
          <w:rFonts w:ascii="Arial" w:hAnsi="Arial" w:cs="Arial"/>
          <w:sz w:val="20"/>
          <w:szCs w:val="20"/>
        </w:rPr>
        <w:t xml:space="preserve">realnie </w:t>
      </w:r>
      <w:r w:rsidR="00A8078D">
        <w:rPr>
          <w:rFonts w:ascii="Arial" w:hAnsi="Arial" w:cs="Arial"/>
          <w:sz w:val="20"/>
          <w:szCs w:val="20"/>
        </w:rPr>
        <w:t xml:space="preserve">wpłynąć </w:t>
      </w:r>
      <w:r w:rsidR="00F22890">
        <w:rPr>
          <w:rFonts w:ascii="Arial" w:hAnsi="Arial" w:cs="Arial"/>
          <w:sz w:val="20"/>
          <w:szCs w:val="20"/>
        </w:rPr>
        <w:t xml:space="preserve">na </w:t>
      </w:r>
      <w:r w:rsidR="00D634D9" w:rsidRPr="00DC4C3F">
        <w:rPr>
          <w:rFonts w:ascii="Arial" w:hAnsi="Arial" w:cs="Arial"/>
          <w:sz w:val="20"/>
          <w:szCs w:val="20"/>
        </w:rPr>
        <w:t>rozwój transportu</w:t>
      </w:r>
      <w:r w:rsidR="00F11AE6">
        <w:rPr>
          <w:rFonts w:ascii="Arial" w:hAnsi="Arial" w:cs="Arial"/>
          <w:sz w:val="20"/>
          <w:szCs w:val="20"/>
        </w:rPr>
        <w:t xml:space="preserve"> przyszłości</w:t>
      </w:r>
      <w:r w:rsidR="00FB56CD">
        <w:rPr>
          <w:rFonts w:ascii="Arial" w:hAnsi="Arial" w:cs="Arial"/>
          <w:sz w:val="20"/>
          <w:szCs w:val="20"/>
        </w:rPr>
        <w:t xml:space="preserve">, </w:t>
      </w:r>
      <w:r w:rsidR="00905EC6" w:rsidRPr="00DC4C3F">
        <w:rPr>
          <w:rFonts w:ascii="Arial" w:hAnsi="Arial" w:cs="Arial"/>
          <w:sz w:val="20"/>
          <w:szCs w:val="20"/>
        </w:rPr>
        <w:t>zgłoście</w:t>
      </w:r>
      <w:r w:rsidR="00B34443" w:rsidRPr="00DC4C3F">
        <w:rPr>
          <w:rFonts w:ascii="Arial" w:hAnsi="Arial" w:cs="Arial"/>
          <w:sz w:val="20"/>
          <w:szCs w:val="20"/>
        </w:rPr>
        <w:t xml:space="preserve"> swój</w:t>
      </w:r>
      <w:r w:rsidR="00905EC6" w:rsidRPr="00DC4C3F">
        <w:rPr>
          <w:rFonts w:ascii="Arial" w:hAnsi="Arial" w:cs="Arial"/>
          <w:sz w:val="20"/>
          <w:szCs w:val="20"/>
        </w:rPr>
        <w:t xml:space="preserve"> </w:t>
      </w:r>
      <w:r w:rsidR="0096761E">
        <w:rPr>
          <w:rFonts w:ascii="Arial" w:hAnsi="Arial" w:cs="Arial"/>
          <w:sz w:val="20"/>
          <w:szCs w:val="20"/>
        </w:rPr>
        <w:t xml:space="preserve">pomysł do </w:t>
      </w:r>
      <w:r w:rsidR="00905EC6" w:rsidRPr="00DC4C3F">
        <w:rPr>
          <w:rFonts w:ascii="Arial" w:hAnsi="Arial" w:cs="Arial"/>
          <w:sz w:val="20"/>
          <w:szCs w:val="20"/>
        </w:rPr>
        <w:t>konkurs</w:t>
      </w:r>
      <w:r w:rsidR="00C12337">
        <w:rPr>
          <w:rFonts w:ascii="Arial" w:hAnsi="Arial" w:cs="Arial"/>
          <w:sz w:val="20"/>
          <w:szCs w:val="20"/>
        </w:rPr>
        <w:t>u</w:t>
      </w:r>
      <w:r w:rsidR="00E0282A">
        <w:rPr>
          <w:rFonts w:ascii="Arial" w:hAnsi="Arial" w:cs="Arial"/>
          <w:sz w:val="20"/>
          <w:szCs w:val="20"/>
        </w:rPr>
        <w:t xml:space="preserve"> pod linkiem:</w:t>
      </w:r>
      <w:r w:rsidR="00F53F36">
        <w:t xml:space="preserve"> </w:t>
      </w:r>
      <w:hyperlink r:id="rId5" w:history="1">
        <w:r w:rsidR="0054253E" w:rsidRPr="005937DB">
          <w:rPr>
            <w:rStyle w:val="Hipercze"/>
            <w:rFonts w:ascii="Arial" w:hAnsi="Arial" w:cs="Arial"/>
            <w:sz w:val="20"/>
            <w:szCs w:val="20"/>
          </w:rPr>
          <w:t>https://www.basf.com/pl/pl/who-we-are/drive-innovation-konkurs-dla-studentow.html</w:t>
        </w:r>
      </w:hyperlink>
      <w:r w:rsidR="0054253E">
        <w:rPr>
          <w:rFonts w:ascii="Arial" w:hAnsi="Arial" w:cs="Arial"/>
          <w:sz w:val="20"/>
          <w:szCs w:val="20"/>
        </w:rPr>
        <w:t>.</w:t>
      </w:r>
    </w:p>
    <w:p w14:paraId="3940B052" w14:textId="756EC95E" w:rsidR="00D634D9" w:rsidRDefault="00905EC6" w:rsidP="00D634D9">
      <w:pPr>
        <w:jc w:val="both"/>
        <w:rPr>
          <w:rFonts w:ascii="Arial" w:hAnsi="Arial" w:cs="Arial"/>
          <w:sz w:val="20"/>
          <w:szCs w:val="20"/>
        </w:rPr>
      </w:pPr>
      <w:r w:rsidRPr="00DC4C3F">
        <w:rPr>
          <w:rFonts w:ascii="Arial" w:hAnsi="Arial" w:cs="Arial"/>
          <w:sz w:val="20"/>
          <w:szCs w:val="20"/>
        </w:rPr>
        <w:t xml:space="preserve">Na </w:t>
      </w:r>
      <w:r w:rsidR="00B34443" w:rsidRPr="00DC4C3F">
        <w:rPr>
          <w:rFonts w:ascii="Arial" w:hAnsi="Arial" w:cs="Arial"/>
          <w:sz w:val="20"/>
          <w:szCs w:val="20"/>
        </w:rPr>
        <w:t>laureatów</w:t>
      </w:r>
      <w:r w:rsidRPr="00DC4C3F">
        <w:rPr>
          <w:rFonts w:ascii="Arial" w:hAnsi="Arial" w:cs="Arial"/>
          <w:sz w:val="20"/>
          <w:szCs w:val="20"/>
        </w:rPr>
        <w:t xml:space="preserve"> czeka nagroda</w:t>
      </w:r>
      <w:r w:rsidR="00B34443" w:rsidRPr="00DC4C3F">
        <w:rPr>
          <w:rFonts w:ascii="Arial" w:hAnsi="Arial" w:cs="Arial"/>
          <w:sz w:val="20"/>
          <w:szCs w:val="20"/>
        </w:rPr>
        <w:t xml:space="preserve"> nawet do</w:t>
      </w:r>
      <w:r w:rsidR="00D634D9" w:rsidRPr="00DC4C3F">
        <w:rPr>
          <w:rFonts w:ascii="Arial" w:hAnsi="Arial" w:cs="Arial"/>
          <w:sz w:val="20"/>
          <w:szCs w:val="20"/>
        </w:rPr>
        <w:t xml:space="preserve"> 15 </w:t>
      </w:r>
      <w:r w:rsidRPr="00DC4C3F">
        <w:rPr>
          <w:rFonts w:ascii="Arial" w:hAnsi="Arial" w:cs="Arial"/>
          <w:sz w:val="20"/>
          <w:szCs w:val="20"/>
        </w:rPr>
        <w:t>tys.</w:t>
      </w:r>
      <w:r w:rsidR="00D634D9" w:rsidRPr="00DC4C3F">
        <w:rPr>
          <w:rFonts w:ascii="Arial" w:hAnsi="Arial" w:cs="Arial"/>
          <w:sz w:val="20"/>
          <w:szCs w:val="20"/>
        </w:rPr>
        <w:t xml:space="preserve"> zł. </w:t>
      </w:r>
      <w:r w:rsidR="00B34443" w:rsidRPr="00DC4C3F">
        <w:rPr>
          <w:rFonts w:ascii="Arial" w:hAnsi="Arial" w:cs="Arial"/>
          <w:sz w:val="20"/>
          <w:szCs w:val="20"/>
        </w:rPr>
        <w:t>Z kolei grup</w:t>
      </w:r>
      <w:r w:rsidR="00D132B4">
        <w:rPr>
          <w:rFonts w:ascii="Arial" w:hAnsi="Arial" w:cs="Arial"/>
          <w:sz w:val="20"/>
          <w:szCs w:val="20"/>
        </w:rPr>
        <w:t>ie</w:t>
      </w:r>
      <w:r w:rsidR="00B34443" w:rsidRPr="00DC4C3F">
        <w:rPr>
          <w:rFonts w:ascii="Arial" w:hAnsi="Arial" w:cs="Arial"/>
          <w:sz w:val="20"/>
          <w:szCs w:val="20"/>
        </w:rPr>
        <w:t>, która zajmie pierwsze miejsce</w:t>
      </w:r>
      <w:r w:rsidR="00DC4C3F" w:rsidRPr="00DC4C3F">
        <w:rPr>
          <w:rFonts w:ascii="Arial" w:hAnsi="Arial" w:cs="Arial"/>
          <w:sz w:val="20"/>
          <w:szCs w:val="20"/>
        </w:rPr>
        <w:t>,</w:t>
      </w:r>
      <w:r w:rsidR="00B37156" w:rsidRPr="00DC4C3F">
        <w:rPr>
          <w:rFonts w:ascii="Arial" w:hAnsi="Arial" w:cs="Arial"/>
          <w:sz w:val="20"/>
          <w:szCs w:val="20"/>
        </w:rPr>
        <w:t xml:space="preserve"> </w:t>
      </w:r>
      <w:r w:rsidR="002A31E6">
        <w:rPr>
          <w:rFonts w:ascii="Arial" w:hAnsi="Arial" w:cs="Arial"/>
          <w:sz w:val="20"/>
          <w:szCs w:val="20"/>
        </w:rPr>
        <w:t>firma BASF</w:t>
      </w:r>
      <w:r w:rsidR="00D41DC8">
        <w:rPr>
          <w:rFonts w:ascii="Arial" w:hAnsi="Arial" w:cs="Arial"/>
          <w:sz w:val="20"/>
          <w:szCs w:val="20"/>
        </w:rPr>
        <w:t xml:space="preserve">, która jest </w:t>
      </w:r>
      <w:r w:rsidR="004D2F65">
        <w:rPr>
          <w:rFonts w:ascii="Arial" w:hAnsi="Arial" w:cs="Arial"/>
          <w:sz w:val="20"/>
          <w:szCs w:val="20"/>
        </w:rPr>
        <w:t>największ</w:t>
      </w:r>
      <w:r w:rsidR="00D41DC8">
        <w:rPr>
          <w:rFonts w:ascii="Arial" w:hAnsi="Arial" w:cs="Arial"/>
          <w:sz w:val="20"/>
          <w:szCs w:val="20"/>
        </w:rPr>
        <w:t xml:space="preserve">ym </w:t>
      </w:r>
      <w:r w:rsidR="004D2F65">
        <w:rPr>
          <w:rFonts w:ascii="Arial" w:hAnsi="Arial" w:cs="Arial"/>
          <w:sz w:val="20"/>
          <w:szCs w:val="20"/>
        </w:rPr>
        <w:t>przedsiębiorstw</w:t>
      </w:r>
      <w:r w:rsidR="00D41DC8">
        <w:rPr>
          <w:rFonts w:ascii="Arial" w:hAnsi="Arial" w:cs="Arial"/>
          <w:sz w:val="20"/>
          <w:szCs w:val="20"/>
        </w:rPr>
        <w:t>em</w:t>
      </w:r>
      <w:r w:rsidR="004D2F65">
        <w:rPr>
          <w:rFonts w:ascii="Arial" w:hAnsi="Arial" w:cs="Arial"/>
          <w:sz w:val="20"/>
          <w:szCs w:val="20"/>
        </w:rPr>
        <w:t xml:space="preserve"> chemiczn</w:t>
      </w:r>
      <w:r w:rsidR="00D41DC8">
        <w:rPr>
          <w:rFonts w:ascii="Arial" w:hAnsi="Arial" w:cs="Arial"/>
          <w:sz w:val="20"/>
          <w:szCs w:val="20"/>
        </w:rPr>
        <w:t xml:space="preserve">ym </w:t>
      </w:r>
      <w:r w:rsidR="004D2F65">
        <w:rPr>
          <w:rFonts w:ascii="Arial" w:hAnsi="Arial" w:cs="Arial"/>
          <w:sz w:val="20"/>
          <w:szCs w:val="20"/>
        </w:rPr>
        <w:t>na świecie</w:t>
      </w:r>
      <w:r w:rsidR="00D41DC8">
        <w:rPr>
          <w:rFonts w:ascii="Arial" w:hAnsi="Arial" w:cs="Arial"/>
          <w:sz w:val="20"/>
          <w:szCs w:val="20"/>
        </w:rPr>
        <w:t xml:space="preserve">, </w:t>
      </w:r>
      <w:r w:rsidR="00D132B4">
        <w:rPr>
          <w:rFonts w:ascii="Arial" w:hAnsi="Arial" w:cs="Arial"/>
          <w:sz w:val="20"/>
          <w:szCs w:val="20"/>
        </w:rPr>
        <w:t xml:space="preserve">sfinansuje </w:t>
      </w:r>
      <w:r w:rsidR="00D634D9" w:rsidRPr="00DC4C3F">
        <w:rPr>
          <w:rFonts w:ascii="Arial" w:hAnsi="Arial" w:cs="Arial"/>
          <w:sz w:val="20"/>
          <w:szCs w:val="20"/>
        </w:rPr>
        <w:t>wycieczk</w:t>
      </w:r>
      <w:r w:rsidR="00B37156" w:rsidRPr="00DC4C3F">
        <w:rPr>
          <w:rFonts w:ascii="Arial" w:hAnsi="Arial" w:cs="Arial"/>
          <w:sz w:val="20"/>
          <w:szCs w:val="20"/>
        </w:rPr>
        <w:t>ę</w:t>
      </w:r>
      <w:r w:rsidR="00D634D9" w:rsidRPr="00DC4C3F">
        <w:rPr>
          <w:rFonts w:ascii="Arial" w:hAnsi="Arial" w:cs="Arial"/>
          <w:sz w:val="20"/>
          <w:szCs w:val="20"/>
        </w:rPr>
        <w:t xml:space="preserve"> do </w:t>
      </w:r>
      <w:r w:rsidR="009F1DF1">
        <w:rPr>
          <w:rFonts w:ascii="Arial" w:hAnsi="Arial" w:cs="Arial"/>
          <w:sz w:val="20"/>
          <w:szCs w:val="20"/>
        </w:rPr>
        <w:t xml:space="preserve">swojej </w:t>
      </w:r>
      <w:r w:rsidRPr="00DC4C3F">
        <w:rPr>
          <w:rFonts w:ascii="Arial" w:hAnsi="Arial" w:cs="Arial"/>
          <w:sz w:val="20"/>
          <w:szCs w:val="20"/>
        </w:rPr>
        <w:t>c</w:t>
      </w:r>
      <w:r w:rsidR="00D634D9" w:rsidRPr="00DC4C3F">
        <w:rPr>
          <w:rFonts w:ascii="Arial" w:hAnsi="Arial" w:cs="Arial"/>
          <w:sz w:val="20"/>
          <w:szCs w:val="20"/>
        </w:rPr>
        <w:t>entrali w Ludwigshafen nad Renem.</w:t>
      </w:r>
    </w:p>
    <w:p w14:paraId="41F1A331" w14:textId="084D749A" w:rsidR="008D17AB" w:rsidRPr="0040711E" w:rsidRDefault="008D17AB" w:rsidP="008D17AB">
      <w:pPr>
        <w:jc w:val="both"/>
        <w:rPr>
          <w:rFonts w:ascii="Arial" w:hAnsi="Arial" w:cs="Arial"/>
          <w:sz w:val="20"/>
          <w:szCs w:val="20"/>
        </w:rPr>
      </w:pPr>
      <w:r w:rsidRPr="0040711E">
        <w:rPr>
          <w:rFonts w:ascii="Arial" w:hAnsi="Arial" w:cs="Arial"/>
          <w:sz w:val="20"/>
          <w:szCs w:val="20"/>
        </w:rPr>
        <w:t xml:space="preserve">Do udziału w konkursie może zgłosić się zespół liczący od 2 do 5 osób, w tym opiekun merytoryczny ze strony uczelni. </w:t>
      </w:r>
      <w:r w:rsidR="00EC25EB">
        <w:rPr>
          <w:rFonts w:ascii="Arial" w:hAnsi="Arial" w:cs="Arial"/>
          <w:sz w:val="20"/>
          <w:szCs w:val="20"/>
        </w:rPr>
        <w:t>W</w:t>
      </w:r>
      <w:r w:rsidRPr="0040711E">
        <w:rPr>
          <w:rFonts w:ascii="Arial" w:hAnsi="Arial" w:cs="Arial"/>
          <w:sz w:val="20"/>
          <w:szCs w:val="20"/>
        </w:rPr>
        <w:t>ypełniony formularz zgłoszeniowy</w:t>
      </w:r>
      <w:r w:rsidR="00EC25EB">
        <w:rPr>
          <w:rFonts w:ascii="Arial" w:hAnsi="Arial" w:cs="Arial"/>
          <w:sz w:val="20"/>
          <w:szCs w:val="20"/>
        </w:rPr>
        <w:t xml:space="preserve"> oraz zgodę uczelni na udział w konkursie </w:t>
      </w:r>
      <w:r w:rsidRPr="0040711E">
        <w:rPr>
          <w:rFonts w:ascii="Arial" w:hAnsi="Arial" w:cs="Arial"/>
          <w:sz w:val="20"/>
          <w:szCs w:val="20"/>
        </w:rPr>
        <w:t xml:space="preserve">należy przesłać </w:t>
      </w:r>
      <w:r w:rsidRPr="005C3866">
        <w:rPr>
          <w:rFonts w:ascii="Arial" w:hAnsi="Arial" w:cs="Arial"/>
          <w:b/>
          <w:bCs/>
          <w:sz w:val="20"/>
          <w:szCs w:val="20"/>
        </w:rPr>
        <w:t>do 29 kwietnia 2022 roku</w:t>
      </w:r>
      <w:r w:rsidRPr="0040711E">
        <w:rPr>
          <w:rFonts w:ascii="Arial" w:hAnsi="Arial" w:cs="Arial"/>
          <w:sz w:val="20"/>
          <w:szCs w:val="20"/>
        </w:rPr>
        <w:t xml:space="preserve"> pod adres email: </w:t>
      </w:r>
      <w:hyperlink r:id="rId6" w:history="1">
        <w:r w:rsidRPr="0040711E">
          <w:rPr>
            <w:rStyle w:val="Hipercze"/>
            <w:rFonts w:ascii="Arial" w:hAnsi="Arial" w:cs="Arial"/>
            <w:sz w:val="20"/>
            <w:szCs w:val="20"/>
          </w:rPr>
          <w:t>katarzyna.kowalewska@partners.basf.com</w:t>
        </w:r>
      </w:hyperlink>
      <w:r w:rsidRPr="0040711E">
        <w:rPr>
          <w:rFonts w:ascii="Arial" w:hAnsi="Arial" w:cs="Arial"/>
          <w:sz w:val="20"/>
          <w:szCs w:val="20"/>
        </w:rPr>
        <w:t>.</w:t>
      </w:r>
    </w:p>
    <w:p w14:paraId="4A251DA9" w14:textId="3917F610" w:rsidR="003C3303" w:rsidRPr="00DC4C3F" w:rsidRDefault="003C3303" w:rsidP="003C3303">
      <w:pPr>
        <w:jc w:val="both"/>
        <w:rPr>
          <w:rFonts w:ascii="Arial" w:hAnsi="Arial" w:cs="Arial"/>
          <w:sz w:val="20"/>
          <w:szCs w:val="20"/>
        </w:rPr>
      </w:pPr>
      <w:r w:rsidRPr="00DC4C3F">
        <w:rPr>
          <w:rFonts w:ascii="Arial" w:hAnsi="Arial" w:cs="Arial"/>
          <w:sz w:val="20"/>
          <w:szCs w:val="20"/>
        </w:rPr>
        <w:t xml:space="preserve">Organizator stawia przed </w:t>
      </w:r>
      <w:r w:rsidR="00B37156" w:rsidRPr="00DC4C3F">
        <w:rPr>
          <w:rFonts w:ascii="Arial" w:hAnsi="Arial" w:cs="Arial"/>
          <w:sz w:val="20"/>
          <w:szCs w:val="20"/>
        </w:rPr>
        <w:t>Wami</w:t>
      </w:r>
      <w:r w:rsidRPr="00DC4C3F">
        <w:rPr>
          <w:rFonts w:ascii="Arial" w:hAnsi="Arial" w:cs="Arial"/>
          <w:sz w:val="20"/>
          <w:szCs w:val="20"/>
        </w:rPr>
        <w:t xml:space="preserve"> 4 wyzwania</w:t>
      </w:r>
      <w:r w:rsidR="00B37156" w:rsidRPr="00DC4C3F">
        <w:rPr>
          <w:rFonts w:ascii="Arial" w:hAnsi="Arial" w:cs="Arial"/>
          <w:sz w:val="20"/>
          <w:szCs w:val="20"/>
        </w:rPr>
        <w:t>. Waszym</w:t>
      </w:r>
      <w:r w:rsidR="0053178A" w:rsidRPr="00DC4C3F">
        <w:rPr>
          <w:rFonts w:ascii="Arial" w:hAnsi="Arial" w:cs="Arial"/>
          <w:sz w:val="20"/>
          <w:szCs w:val="20"/>
        </w:rPr>
        <w:t xml:space="preserve"> </w:t>
      </w:r>
      <w:r w:rsidRPr="00DC4C3F">
        <w:rPr>
          <w:rFonts w:ascii="Arial" w:hAnsi="Arial" w:cs="Arial"/>
          <w:sz w:val="20"/>
          <w:szCs w:val="20"/>
        </w:rPr>
        <w:t>zadaniem</w:t>
      </w:r>
      <w:r w:rsidR="002E5E3F" w:rsidRPr="00DC4C3F">
        <w:rPr>
          <w:rFonts w:ascii="Arial" w:hAnsi="Arial" w:cs="Arial"/>
          <w:sz w:val="20"/>
          <w:szCs w:val="20"/>
        </w:rPr>
        <w:t xml:space="preserve"> </w:t>
      </w:r>
      <w:r w:rsidR="007E5397">
        <w:rPr>
          <w:rFonts w:ascii="Arial" w:hAnsi="Arial" w:cs="Arial"/>
          <w:sz w:val="20"/>
          <w:szCs w:val="20"/>
        </w:rPr>
        <w:t>będzie</w:t>
      </w:r>
      <w:r w:rsidRPr="00DC4C3F">
        <w:rPr>
          <w:rFonts w:ascii="Arial" w:hAnsi="Arial" w:cs="Arial"/>
          <w:sz w:val="20"/>
          <w:szCs w:val="20"/>
        </w:rPr>
        <w:t xml:space="preserve"> znalezienie odpowiedzi na przynajmniej jedno z nich:</w:t>
      </w:r>
    </w:p>
    <w:p w14:paraId="0CEFC440" w14:textId="77777777" w:rsidR="003C3303" w:rsidRPr="00DC4C3F" w:rsidRDefault="003C3303" w:rsidP="003C3303">
      <w:pPr>
        <w:pStyle w:val="Akapitzlist"/>
        <w:numPr>
          <w:ilvl w:val="0"/>
          <w:numId w:val="1"/>
        </w:numPr>
        <w:jc w:val="both"/>
        <w:rPr>
          <w:rFonts w:ascii="Arial" w:hAnsi="Arial" w:cs="Arial"/>
          <w:sz w:val="20"/>
          <w:szCs w:val="20"/>
        </w:rPr>
      </w:pPr>
      <w:r w:rsidRPr="00DC4C3F">
        <w:rPr>
          <w:rFonts w:ascii="Arial" w:hAnsi="Arial" w:cs="Arial"/>
          <w:sz w:val="20"/>
          <w:szCs w:val="20"/>
        </w:rPr>
        <w:t>ograniczenie emisji spalin</w:t>
      </w:r>
    </w:p>
    <w:p w14:paraId="65487548" w14:textId="77777777" w:rsidR="003C3303" w:rsidRPr="00DC4C3F" w:rsidRDefault="003C3303" w:rsidP="003C3303">
      <w:pPr>
        <w:pStyle w:val="Akapitzlist"/>
        <w:numPr>
          <w:ilvl w:val="0"/>
          <w:numId w:val="1"/>
        </w:numPr>
        <w:jc w:val="both"/>
        <w:rPr>
          <w:rFonts w:ascii="Arial" w:hAnsi="Arial" w:cs="Arial"/>
          <w:sz w:val="20"/>
          <w:szCs w:val="20"/>
        </w:rPr>
      </w:pPr>
      <w:r w:rsidRPr="00DC4C3F">
        <w:rPr>
          <w:rFonts w:ascii="Arial" w:hAnsi="Arial" w:cs="Arial"/>
          <w:sz w:val="20"/>
          <w:szCs w:val="20"/>
        </w:rPr>
        <w:t>zwiększenie wydajności energetycznej</w:t>
      </w:r>
    </w:p>
    <w:p w14:paraId="27C8478A" w14:textId="77777777" w:rsidR="003C3303" w:rsidRPr="00DC4C3F" w:rsidRDefault="003C3303" w:rsidP="003C3303">
      <w:pPr>
        <w:pStyle w:val="Akapitzlist"/>
        <w:numPr>
          <w:ilvl w:val="0"/>
          <w:numId w:val="1"/>
        </w:numPr>
        <w:jc w:val="both"/>
        <w:rPr>
          <w:rFonts w:ascii="Arial" w:hAnsi="Arial" w:cs="Arial"/>
          <w:sz w:val="20"/>
          <w:szCs w:val="20"/>
        </w:rPr>
      </w:pPr>
      <w:r w:rsidRPr="00DC4C3F">
        <w:rPr>
          <w:rFonts w:ascii="Arial" w:hAnsi="Arial" w:cs="Arial"/>
          <w:sz w:val="20"/>
          <w:szCs w:val="20"/>
        </w:rPr>
        <w:t>zaprojektowanie cyrkularności transportu przyszłości</w:t>
      </w:r>
    </w:p>
    <w:p w14:paraId="496D40B0" w14:textId="757E6EF3" w:rsidR="003C3303" w:rsidRPr="00DC4C3F" w:rsidRDefault="003C3303" w:rsidP="003C3303">
      <w:pPr>
        <w:pStyle w:val="Akapitzlist"/>
        <w:numPr>
          <w:ilvl w:val="0"/>
          <w:numId w:val="1"/>
        </w:numPr>
        <w:jc w:val="both"/>
        <w:rPr>
          <w:rFonts w:ascii="Arial" w:hAnsi="Arial" w:cs="Arial"/>
          <w:sz w:val="20"/>
          <w:szCs w:val="20"/>
        </w:rPr>
      </w:pPr>
      <w:r w:rsidRPr="00DC4C3F">
        <w:rPr>
          <w:rFonts w:ascii="Arial" w:hAnsi="Arial" w:cs="Arial"/>
          <w:sz w:val="20"/>
          <w:szCs w:val="20"/>
        </w:rPr>
        <w:t>zwiększenie bezpieczeństwa pojazdów</w:t>
      </w:r>
    </w:p>
    <w:p w14:paraId="51B6BA31" w14:textId="77777777" w:rsidR="003C3303" w:rsidRPr="00DC4C3F" w:rsidRDefault="003C3303" w:rsidP="003C3303">
      <w:pPr>
        <w:jc w:val="both"/>
        <w:rPr>
          <w:rFonts w:ascii="Arial" w:hAnsi="Arial" w:cs="Arial"/>
          <w:sz w:val="20"/>
          <w:szCs w:val="20"/>
        </w:rPr>
      </w:pPr>
      <w:r w:rsidRPr="00DC4C3F">
        <w:rPr>
          <w:rFonts w:ascii="Arial" w:hAnsi="Arial" w:cs="Arial"/>
          <w:sz w:val="20"/>
          <w:szCs w:val="20"/>
        </w:rPr>
        <w:t>Każda z propozycji powinna obejmować przynajmniej jeden z takich obszarów jak tworzywa sztuczne, lakiery samochodowe, baterie do środków transportu, infrastruktura dla transportu, płyny eksploatacyjne i paliwa, katalizatory. Do projektowania rozwiązania można wykorzystać produkty z portfolio BASF – są to płyny eksploatacyjne, środki smarne, dodatki do paliw, lakiery samochodowe, materiały aktywne katodowo, katalizatory i tworzywa sztuczne.</w:t>
      </w:r>
    </w:p>
    <w:p w14:paraId="67673427" w14:textId="77777777" w:rsidR="00964B90" w:rsidRPr="0040711E" w:rsidRDefault="00964B90" w:rsidP="00964B90">
      <w:pPr>
        <w:jc w:val="both"/>
        <w:rPr>
          <w:rFonts w:ascii="Arial" w:hAnsi="Arial" w:cs="Arial"/>
          <w:sz w:val="20"/>
          <w:szCs w:val="20"/>
        </w:rPr>
      </w:pPr>
      <w:r w:rsidRPr="0040711E">
        <w:rPr>
          <w:rFonts w:ascii="Arial" w:hAnsi="Arial" w:cs="Arial"/>
          <w:sz w:val="20"/>
          <w:szCs w:val="20"/>
        </w:rPr>
        <w:t>Na ocenę formularzy i wybranie 6 najlepszych projektów do kolejnej fazy jury ma czas do 17 maja 2022 roku. Drugi etap konkursu, polegający na prezentacji swoich projektów przez uczestników, odbędzie się 31 maja 2022 r. Wyniki konkursu zostaną ogłoszone 1 czerwca 2022 roku na stronie konkursu.</w:t>
      </w:r>
    </w:p>
    <w:p w14:paraId="1869C4D1" w14:textId="5B46FA66" w:rsidR="00006FEC" w:rsidRDefault="00006FEC" w:rsidP="00006FEC">
      <w:pPr>
        <w:jc w:val="both"/>
        <w:rPr>
          <w:rFonts w:ascii="Arial" w:hAnsi="Arial" w:cs="Arial"/>
          <w:sz w:val="20"/>
          <w:szCs w:val="20"/>
        </w:rPr>
      </w:pPr>
      <w:r>
        <w:rPr>
          <w:rFonts w:ascii="Arial" w:hAnsi="Arial" w:cs="Arial"/>
          <w:sz w:val="20"/>
          <w:szCs w:val="20"/>
        </w:rPr>
        <w:t xml:space="preserve">Szczegółowe informacje o konkursie, </w:t>
      </w:r>
      <w:r w:rsidR="003C0B5D">
        <w:rPr>
          <w:rFonts w:ascii="Arial" w:hAnsi="Arial" w:cs="Arial"/>
          <w:sz w:val="20"/>
          <w:szCs w:val="20"/>
        </w:rPr>
        <w:t xml:space="preserve">wzór zgody uczelni, </w:t>
      </w:r>
      <w:r>
        <w:rPr>
          <w:rFonts w:ascii="Arial" w:hAnsi="Arial" w:cs="Arial"/>
          <w:sz w:val="20"/>
          <w:szCs w:val="20"/>
        </w:rPr>
        <w:t xml:space="preserve">regulamin i formularz znajdziecie pod linkiem: </w:t>
      </w:r>
      <w:hyperlink r:id="rId7" w:history="1">
        <w:r>
          <w:rPr>
            <w:rStyle w:val="Hipercze"/>
            <w:rFonts w:ascii="Arial" w:hAnsi="Arial" w:cs="Arial"/>
            <w:sz w:val="20"/>
            <w:szCs w:val="20"/>
          </w:rPr>
          <w:t>https://www.basf.com/pl/pl/who-we-are/drive-innovation-konkurs-dla-studentow.html</w:t>
        </w:r>
      </w:hyperlink>
    </w:p>
    <w:p w14:paraId="3DB93747" w14:textId="179760BB" w:rsidR="00D634D9" w:rsidRPr="00C33804" w:rsidRDefault="00F02C6E" w:rsidP="00C33804">
      <w:pPr>
        <w:jc w:val="both"/>
        <w:rPr>
          <w:rFonts w:ascii="Arial" w:hAnsi="Arial" w:cs="Arial"/>
          <w:sz w:val="20"/>
          <w:szCs w:val="20"/>
        </w:rPr>
      </w:pPr>
      <w:r>
        <w:rPr>
          <w:rFonts w:ascii="Arial" w:hAnsi="Arial" w:cs="Arial"/>
          <w:sz w:val="20"/>
          <w:szCs w:val="20"/>
        </w:rPr>
        <w:t xml:space="preserve">Życzymy powodzenia i trzymamy za Was kciuki! </w:t>
      </w:r>
      <w:r w:rsidRPr="00F02C6E">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
    <w:sectPr w:rsidR="00D634D9" w:rsidRPr="00C338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41D64"/>
    <w:multiLevelType w:val="hybridMultilevel"/>
    <w:tmpl w:val="8514B8A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BE"/>
    <w:rsid w:val="00006FEC"/>
    <w:rsid w:val="0002254C"/>
    <w:rsid w:val="0004416D"/>
    <w:rsid w:val="000971D4"/>
    <w:rsid w:val="00102405"/>
    <w:rsid w:val="00213545"/>
    <w:rsid w:val="002A31E6"/>
    <w:rsid w:val="002A6857"/>
    <w:rsid w:val="002E473A"/>
    <w:rsid w:val="002E5E3F"/>
    <w:rsid w:val="00335C58"/>
    <w:rsid w:val="003C0B5D"/>
    <w:rsid w:val="003C3303"/>
    <w:rsid w:val="00420EBE"/>
    <w:rsid w:val="00447285"/>
    <w:rsid w:val="004677A0"/>
    <w:rsid w:val="004D2F65"/>
    <w:rsid w:val="00515CD4"/>
    <w:rsid w:val="0053178A"/>
    <w:rsid w:val="0054253E"/>
    <w:rsid w:val="005907BF"/>
    <w:rsid w:val="005C3866"/>
    <w:rsid w:val="005D0C81"/>
    <w:rsid w:val="005F671B"/>
    <w:rsid w:val="0063697D"/>
    <w:rsid w:val="00674B07"/>
    <w:rsid w:val="006B2B4A"/>
    <w:rsid w:val="006F590F"/>
    <w:rsid w:val="0072433A"/>
    <w:rsid w:val="007468F6"/>
    <w:rsid w:val="0075745F"/>
    <w:rsid w:val="007E5397"/>
    <w:rsid w:val="0085575A"/>
    <w:rsid w:val="00892239"/>
    <w:rsid w:val="008B0352"/>
    <w:rsid w:val="008D17AB"/>
    <w:rsid w:val="008F012B"/>
    <w:rsid w:val="00905EC6"/>
    <w:rsid w:val="00964B90"/>
    <w:rsid w:val="0096761E"/>
    <w:rsid w:val="00985B0F"/>
    <w:rsid w:val="009F1DF1"/>
    <w:rsid w:val="00A8078D"/>
    <w:rsid w:val="00A91ADF"/>
    <w:rsid w:val="00AD2D0A"/>
    <w:rsid w:val="00B11C7F"/>
    <w:rsid w:val="00B34443"/>
    <w:rsid w:val="00B37156"/>
    <w:rsid w:val="00BA44E4"/>
    <w:rsid w:val="00C11D97"/>
    <w:rsid w:val="00C12337"/>
    <w:rsid w:val="00C33804"/>
    <w:rsid w:val="00C41FEE"/>
    <w:rsid w:val="00D132B4"/>
    <w:rsid w:val="00D1341F"/>
    <w:rsid w:val="00D16567"/>
    <w:rsid w:val="00D41DC8"/>
    <w:rsid w:val="00D634D9"/>
    <w:rsid w:val="00DC4C3F"/>
    <w:rsid w:val="00DD1714"/>
    <w:rsid w:val="00E022CC"/>
    <w:rsid w:val="00E0282A"/>
    <w:rsid w:val="00E150FC"/>
    <w:rsid w:val="00E701F6"/>
    <w:rsid w:val="00E72D1E"/>
    <w:rsid w:val="00EC25EB"/>
    <w:rsid w:val="00F02C6E"/>
    <w:rsid w:val="00F11AE6"/>
    <w:rsid w:val="00F2053D"/>
    <w:rsid w:val="00F22890"/>
    <w:rsid w:val="00F53F36"/>
    <w:rsid w:val="00F733C4"/>
    <w:rsid w:val="00F8618B"/>
    <w:rsid w:val="00F91A23"/>
    <w:rsid w:val="00FB56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0291"/>
  <w15:chartTrackingRefBased/>
  <w15:docId w15:val="{02A0AF20-32A9-42BB-92B5-8426E99D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634D9"/>
    <w:rPr>
      <w:color w:val="0563C1" w:themeColor="hyperlink"/>
      <w:u w:val="single"/>
    </w:rPr>
  </w:style>
  <w:style w:type="paragraph" w:styleId="Akapitzlist">
    <w:name w:val="List Paragraph"/>
    <w:basedOn w:val="Normalny"/>
    <w:uiPriority w:val="34"/>
    <w:qFormat/>
    <w:rsid w:val="003C3303"/>
    <w:pPr>
      <w:spacing w:line="256" w:lineRule="auto"/>
      <w:ind w:left="720"/>
      <w:contextualSpacing/>
    </w:pPr>
  </w:style>
  <w:style w:type="character" w:styleId="Nierozpoznanawzmianka">
    <w:name w:val="Unresolved Mention"/>
    <w:basedOn w:val="Domylnaczcionkaakapitu"/>
    <w:uiPriority w:val="99"/>
    <w:semiHidden/>
    <w:unhideWhenUsed/>
    <w:rsid w:val="003C3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670347">
      <w:bodyDiv w:val="1"/>
      <w:marLeft w:val="0"/>
      <w:marRight w:val="0"/>
      <w:marTop w:val="0"/>
      <w:marBottom w:val="0"/>
      <w:divBdr>
        <w:top w:val="none" w:sz="0" w:space="0" w:color="auto"/>
        <w:left w:val="none" w:sz="0" w:space="0" w:color="auto"/>
        <w:bottom w:val="none" w:sz="0" w:space="0" w:color="auto"/>
        <w:right w:val="none" w:sz="0" w:space="0" w:color="auto"/>
      </w:divBdr>
    </w:div>
    <w:div w:id="1352992214">
      <w:bodyDiv w:val="1"/>
      <w:marLeft w:val="0"/>
      <w:marRight w:val="0"/>
      <w:marTop w:val="0"/>
      <w:marBottom w:val="0"/>
      <w:divBdr>
        <w:top w:val="none" w:sz="0" w:space="0" w:color="auto"/>
        <w:left w:val="none" w:sz="0" w:space="0" w:color="auto"/>
        <w:bottom w:val="none" w:sz="0" w:space="0" w:color="auto"/>
        <w:right w:val="none" w:sz="0" w:space="0" w:color="auto"/>
      </w:divBdr>
    </w:div>
    <w:div w:id="1688797485">
      <w:bodyDiv w:val="1"/>
      <w:marLeft w:val="0"/>
      <w:marRight w:val="0"/>
      <w:marTop w:val="0"/>
      <w:marBottom w:val="0"/>
      <w:divBdr>
        <w:top w:val="none" w:sz="0" w:space="0" w:color="auto"/>
        <w:left w:val="none" w:sz="0" w:space="0" w:color="auto"/>
        <w:bottom w:val="none" w:sz="0" w:space="0" w:color="auto"/>
        <w:right w:val="none" w:sz="0" w:space="0" w:color="auto"/>
      </w:divBdr>
    </w:div>
    <w:div w:id="201838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sf.com/pl/pl/who-we-are/drive-innovation-konkurs-dla-studento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arzyna.kowalewska@partners.basf.com" TargetMode="External"/><Relationship Id="rId5" Type="http://schemas.openxmlformats.org/officeDocument/2006/relationships/hyperlink" Target="https://www.basf.com/pl/pl/who-we-are/drive-innovation-konkurs-dla-studentow.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360</Words>
  <Characters>2165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Eryk</dc:creator>
  <cp:keywords/>
  <dc:description/>
  <cp:lastModifiedBy>e.triasun</cp:lastModifiedBy>
  <cp:revision>74</cp:revision>
  <dcterms:created xsi:type="dcterms:W3CDTF">2021-12-08T10:24:00Z</dcterms:created>
  <dcterms:modified xsi:type="dcterms:W3CDTF">2021-12-09T11:38:00Z</dcterms:modified>
</cp:coreProperties>
</file>